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PS-BoldMT"/>
          <w:b/>
          <w:bCs/>
          <w:sz w:val="40"/>
          <w:szCs w:val="40"/>
        </w:rPr>
      </w:pPr>
      <w:r w:rsidRPr="0032611B">
        <w:rPr>
          <w:rFonts w:ascii="Cambria Math" w:hAnsi="Cambria Math" w:cs="TimesNewRomanPS-BoldMT"/>
          <w:b/>
          <w:bCs/>
          <w:sz w:val="40"/>
          <w:szCs w:val="40"/>
        </w:rPr>
        <w:t>Costume Unit!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4"/>
          <w:szCs w:val="24"/>
        </w:rPr>
      </w:pPr>
    </w:p>
    <w:p w:rsidR="00110D3B" w:rsidRPr="003D64FC" w:rsidRDefault="003D64FC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sz w:val="28"/>
          <w:szCs w:val="28"/>
        </w:rPr>
      </w:pPr>
      <w:r>
        <w:rPr>
          <w:rFonts w:ascii="Cambria Math" w:hAnsi="Cambria Math" w:cs="TimesNewRomanPS-BoldMT"/>
          <w:b/>
          <w:bCs/>
          <w:sz w:val="28"/>
          <w:szCs w:val="28"/>
        </w:rPr>
        <w:t>Lesson Sequence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/>
          <w:bCs/>
          <w:sz w:val="24"/>
          <w:szCs w:val="24"/>
        </w:rPr>
        <w:t>Day one:</w:t>
      </w: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proofErr w:type="gramStart"/>
      <w:r w:rsidRPr="0032611B">
        <w:rPr>
          <w:rFonts w:ascii="Cambria Math" w:hAnsi="Cambria Math" w:cs="TimesNewRomanPS-BoldMT"/>
          <w:bCs/>
          <w:sz w:val="24"/>
          <w:szCs w:val="24"/>
        </w:rPr>
        <w:t>Explanation of assignment.</w:t>
      </w:r>
      <w:proofErr w:type="gramEnd"/>
      <w:r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>S</w:t>
      </w:r>
      <w:r w:rsidR="00400EC6">
        <w:rPr>
          <w:rFonts w:ascii="Cambria Math" w:hAnsi="Cambria Math" w:cs="TimesNewRomanPS-BoldMT"/>
          <w:bCs/>
          <w:sz w:val="24"/>
          <w:szCs w:val="24"/>
        </w:rPr>
        <w:t xml:space="preserve">tudents will break into groups </w:t>
      </w:r>
      <w:r w:rsidRPr="0032611B">
        <w:rPr>
          <w:rFonts w:ascii="Cambria Math" w:hAnsi="Cambria Math" w:cs="TimesNewRomanPS-BoldMT"/>
          <w:bCs/>
          <w:sz w:val="24"/>
          <w:szCs w:val="24"/>
        </w:rPr>
        <w:t>and brainstorm various nursery stories.</w:t>
      </w:r>
      <w:r w:rsidR="00400EC6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Groups will choose a nursery story </w:t>
      </w:r>
      <w:r w:rsidR="00400EC6">
        <w:rPr>
          <w:rFonts w:ascii="Cambria Math" w:hAnsi="Cambria Math" w:cs="TimesNewRomanPS-BoldMT"/>
          <w:bCs/>
          <w:sz w:val="24"/>
          <w:szCs w:val="24"/>
        </w:rPr>
        <w:t xml:space="preserve">by end of class. </w:t>
      </w:r>
    </w:p>
    <w:p w:rsidR="00110D3B" w:rsidRPr="0032611B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>
        <w:rPr>
          <w:rFonts w:ascii="Cambria Math" w:hAnsi="Cambria Math" w:cs="TimesNewRomanPS-BoldMT"/>
          <w:bCs/>
          <w:sz w:val="24"/>
          <w:szCs w:val="24"/>
        </w:rPr>
        <w:t>Also decide</w:t>
      </w:r>
      <w:r w:rsidR="00110D3B" w:rsidRPr="0032611B">
        <w:rPr>
          <w:rFonts w:ascii="Cambria Math" w:hAnsi="Cambria Math" w:cs="TimesNewRomanPS-BoldMT"/>
          <w:bCs/>
          <w:sz w:val="24"/>
          <w:szCs w:val="24"/>
        </w:rPr>
        <w:t xml:space="preserve"> individual roles. 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sz w:val="24"/>
          <w:szCs w:val="24"/>
        </w:rPr>
        <w:t>Roles</w:t>
      </w: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 include: host, model, designer, music technician.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>
        <w:rPr>
          <w:rFonts w:ascii="Cambria Math" w:hAnsi="Cambria Math" w:cs="TimesNewRomanPS-BoldMT"/>
          <w:b/>
          <w:bCs/>
          <w:sz w:val="24"/>
          <w:szCs w:val="24"/>
        </w:rPr>
        <w:t>Day two</w:t>
      </w:r>
      <w:r w:rsidR="00110D3B" w:rsidRPr="0032611B">
        <w:rPr>
          <w:rFonts w:ascii="Cambria Math" w:hAnsi="Cambria Math" w:cs="TimesNewRomanPS-BoldMT"/>
          <w:b/>
          <w:bCs/>
          <w:sz w:val="24"/>
          <w:szCs w:val="24"/>
        </w:rPr>
        <w:t>:</w:t>
      </w:r>
      <w:r w:rsidR="00110D3B"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Costume construction begins. 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>Be sure to have craft supplies on hand.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/>
          <w:bCs/>
          <w:sz w:val="24"/>
          <w:szCs w:val="24"/>
        </w:rPr>
        <w:t xml:space="preserve">Day </w:t>
      </w:r>
      <w:r w:rsidR="00400EC6">
        <w:rPr>
          <w:rFonts w:ascii="Cambria Math" w:hAnsi="Cambria Math" w:cs="TimesNewRomanPS-BoldMT"/>
          <w:b/>
          <w:bCs/>
          <w:sz w:val="24"/>
          <w:szCs w:val="24"/>
        </w:rPr>
        <w:t>three:</w:t>
      </w: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>Costume construction</w:t>
      </w:r>
      <w:r w:rsidR="00400EC6">
        <w:rPr>
          <w:rFonts w:ascii="Cambria Math" w:hAnsi="Cambria Math" w:cs="TimesNewRomanPS-BoldMT"/>
          <w:bCs/>
          <w:sz w:val="24"/>
          <w:szCs w:val="24"/>
        </w:rPr>
        <w:t xml:space="preserve"> continues</w:t>
      </w: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. </w:t>
      </w:r>
    </w:p>
    <w:p w:rsidR="00110D3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Work on runway scripts as well. </w:t>
      </w: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Pr="0032611B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sz w:val="24"/>
          <w:szCs w:val="24"/>
        </w:rPr>
        <w:t xml:space="preserve">Script </w:t>
      </w:r>
      <w:r>
        <w:rPr>
          <w:rFonts w:ascii="Cambria Math" w:hAnsi="Cambria Math" w:cs="TimesNewRomanPS-BoldMT"/>
          <w:bCs/>
          <w:sz w:val="24"/>
          <w:szCs w:val="24"/>
        </w:rPr>
        <w:t>must be at least 2 minutes…. Explanation of nursery rhyme, why you chose it, about the costume – be detailed about it – what things are made of, why that stuff, etc…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>
        <w:rPr>
          <w:rFonts w:ascii="Cambria Math" w:hAnsi="Cambria Math" w:cs="TimesNewRomanPS-BoldMT"/>
          <w:b/>
          <w:bCs/>
          <w:sz w:val="24"/>
          <w:szCs w:val="24"/>
        </w:rPr>
        <w:t>Day four</w:t>
      </w:r>
      <w:r w:rsidR="00110D3B" w:rsidRPr="0032611B">
        <w:rPr>
          <w:rFonts w:ascii="Cambria Math" w:hAnsi="Cambria Math" w:cs="TimesNewRomanPS-BoldMT"/>
          <w:b/>
          <w:bCs/>
          <w:sz w:val="24"/>
          <w:szCs w:val="24"/>
        </w:rPr>
        <w:t>:</w:t>
      </w:r>
      <w:r w:rsidR="00110D3B"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Costume construction continues. 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Work on runway scripts as </w:t>
      </w:r>
      <w:r w:rsidR="00400EC6">
        <w:rPr>
          <w:rFonts w:ascii="Cambria Math" w:hAnsi="Cambria Math" w:cs="TimesNewRomanPS-BoldMT"/>
          <w:bCs/>
          <w:sz w:val="24"/>
          <w:szCs w:val="24"/>
        </w:rPr>
        <w:t>well.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>
        <w:rPr>
          <w:rFonts w:ascii="Cambria Math" w:hAnsi="Cambria Math" w:cs="TimesNewRomanPS-BoldMT"/>
          <w:b/>
          <w:bCs/>
          <w:sz w:val="24"/>
          <w:szCs w:val="24"/>
        </w:rPr>
        <w:t>Day five</w:t>
      </w:r>
      <w:r w:rsidR="00110D3B" w:rsidRPr="0032611B">
        <w:rPr>
          <w:rFonts w:ascii="Cambria Math" w:hAnsi="Cambria Math" w:cs="TimesNewRomanPS-BoldMT"/>
          <w:b/>
          <w:bCs/>
          <w:sz w:val="24"/>
          <w:szCs w:val="24"/>
        </w:rPr>
        <w:t>:</w:t>
      </w:r>
      <w:r w:rsidR="00110D3B"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Cs/>
          <w:sz w:val="24"/>
          <w:szCs w:val="24"/>
        </w:rPr>
        <w:t>Costume construction continues.</w:t>
      </w: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proofErr w:type="gramStart"/>
      <w:r>
        <w:rPr>
          <w:rFonts w:ascii="Cambria Math" w:hAnsi="Cambria Math" w:cs="TimesNewRomanPS-BoldMT"/>
          <w:bCs/>
          <w:sz w:val="24"/>
          <w:szCs w:val="24"/>
        </w:rPr>
        <w:t>Music selection due.</w:t>
      </w:r>
      <w:proofErr w:type="gramEnd"/>
      <w:r>
        <w:rPr>
          <w:rFonts w:ascii="Cambria Math" w:hAnsi="Cambria Math" w:cs="TimesNewRomanPS-BoldMT"/>
          <w:bCs/>
          <w:sz w:val="24"/>
          <w:szCs w:val="24"/>
        </w:rPr>
        <w:t xml:space="preserve"> </w:t>
      </w:r>
    </w:p>
    <w:p w:rsidR="00400EC6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sz w:val="24"/>
          <w:szCs w:val="24"/>
        </w:rPr>
        <w:t>Music</w:t>
      </w:r>
      <w:r>
        <w:rPr>
          <w:rFonts w:ascii="Cambria Math" w:hAnsi="Cambria Math" w:cs="TimesNewRomanPS-BoldMT"/>
          <w:bCs/>
          <w:sz w:val="24"/>
          <w:szCs w:val="24"/>
        </w:rPr>
        <w:t xml:space="preserve"> needs to correlate with the nursery rhyme you chose.</w:t>
      </w:r>
    </w:p>
    <w:p w:rsidR="00106A22" w:rsidRPr="0032611B" w:rsidRDefault="00400EC6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>
        <w:rPr>
          <w:rFonts w:ascii="Cambria Math" w:hAnsi="Cambria Math" w:cs="TimesNewRomanPS-BoldMT"/>
          <w:bCs/>
          <w:sz w:val="24"/>
          <w:szCs w:val="24"/>
        </w:rPr>
        <w:t xml:space="preserve">Runway scripts are also due. </w:t>
      </w:r>
    </w:p>
    <w:p w:rsidR="00110D3B" w:rsidRPr="0032611B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Default="00110D3B" w:rsidP="00400EC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32611B">
        <w:rPr>
          <w:rFonts w:ascii="Cambria Math" w:hAnsi="Cambria Math" w:cs="TimesNewRomanPS-BoldMT"/>
          <w:b/>
          <w:bCs/>
          <w:sz w:val="24"/>
          <w:szCs w:val="24"/>
        </w:rPr>
        <w:t>Day</w:t>
      </w:r>
      <w:r w:rsidR="00400EC6">
        <w:rPr>
          <w:rFonts w:ascii="Cambria Math" w:hAnsi="Cambria Math" w:cs="TimesNewRomanPS-BoldMT"/>
          <w:b/>
          <w:bCs/>
          <w:sz w:val="24"/>
          <w:szCs w:val="24"/>
        </w:rPr>
        <w:t xml:space="preserve"> six</w:t>
      </w:r>
      <w:r w:rsidRPr="0032611B">
        <w:rPr>
          <w:rFonts w:ascii="Cambria Math" w:hAnsi="Cambria Math" w:cs="TimesNewRomanPS-BoldMT"/>
          <w:b/>
          <w:bCs/>
          <w:sz w:val="24"/>
          <w:szCs w:val="24"/>
        </w:rPr>
        <w:t>:</w:t>
      </w:r>
      <w:r w:rsidRPr="0032611B">
        <w:rPr>
          <w:rFonts w:ascii="Cambria Math" w:hAnsi="Cambria Math" w:cs="TimesNewRomanPS-BoldMT"/>
          <w:bCs/>
          <w:sz w:val="24"/>
          <w:szCs w:val="24"/>
        </w:rPr>
        <w:t xml:space="preserve"> </w:t>
      </w:r>
      <w:r w:rsidR="00400EC6">
        <w:rPr>
          <w:rFonts w:ascii="Cambria Math" w:hAnsi="Cambria Math" w:cs="TimesNewRomanPS-BoldMT"/>
          <w:bCs/>
          <w:sz w:val="24"/>
          <w:szCs w:val="24"/>
        </w:rPr>
        <w:t>Practice!</w:t>
      </w:r>
    </w:p>
    <w:p w:rsidR="00400EC6" w:rsidRDefault="00400EC6" w:rsidP="00400EC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110D3B" w:rsidRDefault="00400EC6" w:rsidP="00400EC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sz w:val="24"/>
          <w:szCs w:val="24"/>
        </w:rPr>
        <w:t>Day seven:</w:t>
      </w:r>
      <w:r>
        <w:rPr>
          <w:rFonts w:ascii="Cambria Math" w:hAnsi="Cambria Math" w:cs="TimesNewRomanPS-BoldMT"/>
          <w:bCs/>
          <w:sz w:val="24"/>
          <w:szCs w:val="24"/>
        </w:rPr>
        <w:t xml:space="preserve"> Walk the runway!!! </w:t>
      </w:r>
    </w:p>
    <w:p w:rsidR="00400EC6" w:rsidRDefault="00400EC6" w:rsidP="00400EC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400EC6" w:rsidRPr="0032611B" w:rsidRDefault="00400EC6" w:rsidP="00400EC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sz w:val="24"/>
          <w:szCs w:val="24"/>
        </w:rPr>
      </w:pP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/>
          <w:bCs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color w:val="000000" w:themeColor="text1"/>
          <w:sz w:val="24"/>
          <w:szCs w:val="24"/>
        </w:rPr>
        <w:t xml:space="preserve">MATERIALS: </w:t>
      </w: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 xml:space="preserve">Craft </w:t>
      </w:r>
      <w:proofErr w:type="gramStart"/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supplies(</w:t>
      </w:r>
      <w:proofErr w:type="gramEnd"/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students will bring): anything they need to create the costume.</w:t>
      </w: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 xml:space="preserve">Teacher will provide: scissors, stapler, tape, yarn, glue, hot glue, random stuff from the prop room. </w:t>
      </w:r>
    </w:p>
    <w:p w:rsidR="00110D3B" w:rsidRPr="00400EC6" w:rsidRDefault="00110D3B" w:rsidP="00110D3B">
      <w:pPr>
        <w:rPr>
          <w:rFonts w:ascii="Cambria Math" w:hAnsi="Cambria Math" w:cs="TimesNewRomanPSMT"/>
          <w:color w:val="000000" w:themeColor="text1"/>
          <w:sz w:val="24"/>
          <w:szCs w:val="24"/>
        </w:rPr>
      </w:pP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-BoldMT"/>
          <w:bCs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-BoldMT"/>
          <w:b/>
          <w:bCs/>
          <w:color w:val="000000" w:themeColor="text1"/>
          <w:sz w:val="24"/>
          <w:szCs w:val="24"/>
        </w:rPr>
        <w:t>ASSESSMENT</w:t>
      </w:r>
      <w:r w:rsidRPr="00400EC6">
        <w:rPr>
          <w:rFonts w:ascii="Cambria Math" w:hAnsi="Cambria Math" w:cs="TimesNewRomanPS-BoldMT"/>
          <w:bCs/>
          <w:color w:val="000000" w:themeColor="text1"/>
          <w:sz w:val="24"/>
          <w:szCs w:val="24"/>
        </w:rPr>
        <w:t>: (Grading Rubric; 15 pts. per objective)</w:t>
      </w: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1. Teacher observation – us of class time to work</w:t>
      </w: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2. Class participation, presentation, group participation</w:t>
      </w:r>
    </w:p>
    <w:p w:rsidR="00110D3B" w:rsidRPr="00400EC6" w:rsidRDefault="00110D3B" w:rsidP="00110D3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PSMT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3. Original Fashion Show Script</w:t>
      </w:r>
    </w:p>
    <w:p w:rsidR="00110D3B" w:rsidRPr="00400EC6" w:rsidRDefault="00110D3B" w:rsidP="00110D3B">
      <w:pPr>
        <w:rPr>
          <w:rFonts w:ascii="Cambria Math" w:hAnsi="Cambria Math"/>
          <w:color w:val="000000" w:themeColor="text1"/>
          <w:sz w:val="24"/>
          <w:szCs w:val="24"/>
        </w:rPr>
      </w:pPr>
      <w:r w:rsidRPr="00400EC6">
        <w:rPr>
          <w:rFonts w:ascii="Cambria Math" w:hAnsi="Cambria Math" w:cs="TimesNewRomanPSMT"/>
          <w:color w:val="000000" w:themeColor="text1"/>
          <w:sz w:val="24"/>
          <w:szCs w:val="24"/>
        </w:rPr>
        <w:t>4. Performance</w:t>
      </w:r>
    </w:p>
    <w:sectPr w:rsidR="00110D3B" w:rsidRPr="00400EC6" w:rsidSect="003D6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D3B"/>
    <w:rsid w:val="00106A22"/>
    <w:rsid w:val="00110D3B"/>
    <w:rsid w:val="0032611B"/>
    <w:rsid w:val="003D64FC"/>
    <w:rsid w:val="00400EC6"/>
    <w:rsid w:val="00B3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1112</Characters>
  <Application>Microsoft Office Word</Application>
  <DocSecurity>0</DocSecurity>
  <Lines>9</Lines>
  <Paragraphs>2</Paragraphs>
  <ScaleCrop>false</ScaleCrop>
  <Company>Baltic School District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4</cp:revision>
  <dcterms:created xsi:type="dcterms:W3CDTF">2011-04-18T13:18:00Z</dcterms:created>
  <dcterms:modified xsi:type="dcterms:W3CDTF">2013-01-04T17:52:00Z</dcterms:modified>
</cp:coreProperties>
</file>